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214CD733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SA4 Chair</w:t>
      </w:r>
      <w:r w:rsidRPr="006D5CB2">
        <w:rPr>
          <w:rStyle w:val="FootnoteReference"/>
          <w:b/>
          <w:sz w:val="24"/>
        </w:rPr>
        <w:footnoteReference w:id="1"/>
      </w:r>
    </w:p>
    <w:p w14:paraId="34B5CAF3" w14:textId="14AABCD6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</w:t>
      </w:r>
      <w:r w:rsidR="001A2FCB">
        <w:rPr>
          <w:b/>
          <w:snapToGrid w:val="0"/>
          <w:color w:val="000000"/>
          <w:sz w:val="24"/>
        </w:rPr>
        <w:t>2</w:t>
      </w:r>
      <w:r w:rsidR="00640216">
        <w:rPr>
          <w:b/>
          <w:snapToGrid w:val="0"/>
          <w:color w:val="000000"/>
          <w:sz w:val="24"/>
        </w:rPr>
        <w:t>6</w:t>
      </w:r>
    </w:p>
    <w:p w14:paraId="3D37A61E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5E161E3D" w14:textId="299BAC96" w:rsidR="00823C63" w:rsidRPr="004459E6" w:rsidRDefault="00823C63" w:rsidP="00823C63">
      <w:pPr>
        <w:rPr>
          <w:bCs/>
          <w:sz w:val="20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SA4#1</w:t>
      </w:r>
      <w:r>
        <w:rPr>
          <w:rFonts w:cs="Arial"/>
          <w:b/>
          <w:color w:val="FF0000"/>
          <w:sz w:val="20"/>
          <w:lang w:val="en-US"/>
        </w:rPr>
        <w:t>2</w:t>
      </w:r>
      <w:r w:rsidR="00640216">
        <w:rPr>
          <w:rFonts w:cs="Arial"/>
          <w:b/>
          <w:color w:val="FF0000"/>
          <w:sz w:val="20"/>
          <w:lang w:val="en-US"/>
        </w:rPr>
        <w:t>6</w:t>
      </w:r>
      <w:r w:rsidRPr="004459E6">
        <w:rPr>
          <w:rFonts w:cs="Arial"/>
          <w:b/>
          <w:color w:val="FF0000"/>
          <w:sz w:val="20"/>
          <w:lang w:val="en-US"/>
        </w:rPr>
        <w:t xml:space="preserve"> is </w:t>
      </w:r>
      <w:r w:rsidR="004E7364">
        <w:rPr>
          <w:rFonts w:cs="Arial"/>
          <w:b/>
          <w:color w:val="FF0000"/>
          <w:sz w:val="20"/>
          <w:lang w:val="en-US"/>
        </w:rPr>
        <w:t xml:space="preserve">a F2F </w:t>
      </w:r>
      <w:r w:rsidRPr="004459E6">
        <w:rPr>
          <w:rFonts w:cs="Arial"/>
          <w:b/>
          <w:color w:val="FF0000"/>
          <w:sz w:val="20"/>
          <w:lang w:val="en-US"/>
        </w:rPr>
        <w:t>meeting</w:t>
      </w:r>
      <w:r w:rsidRPr="004459E6">
        <w:rPr>
          <w:rFonts w:cs="Arial"/>
          <w:bCs/>
          <w:color w:val="FF0000"/>
          <w:sz w:val="20"/>
          <w:lang w:val="en-US"/>
        </w:rPr>
        <w:t xml:space="preserve"> </w:t>
      </w:r>
      <w:r w:rsidRPr="004459E6">
        <w:rPr>
          <w:rFonts w:cs="Arial"/>
          <w:bCs/>
          <w:sz w:val="20"/>
          <w:lang w:val="en-US"/>
        </w:rPr>
        <w:t xml:space="preserve">and a regular agenda is proposed. </w:t>
      </w:r>
    </w:p>
    <w:p w14:paraId="54C4EA2F" w14:textId="50D90C22" w:rsidR="004023B2" w:rsidRPr="00A50FAC" w:rsidRDefault="004023B2" w:rsidP="00A50FAC">
      <w:pPr>
        <w:rPr>
          <w:b/>
          <w:sz w:val="20"/>
        </w:rPr>
      </w:pPr>
      <w:r w:rsidRPr="00A50FAC">
        <w:rPr>
          <w:b/>
          <w:sz w:val="20"/>
        </w:rPr>
        <w:t>Agenda Items for Tdocs:</w:t>
      </w:r>
      <w:r w:rsidRPr="00A50FAC">
        <w:rPr>
          <w:b/>
          <w:sz w:val="20"/>
        </w:rPr>
        <w:tab/>
      </w:r>
    </w:p>
    <w:p w14:paraId="2158FF32" w14:textId="22002852" w:rsidR="00463285" w:rsidRPr="00237768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color w:val="FF0000"/>
          <w:sz w:val="20"/>
        </w:rPr>
        <w:t xml:space="preserve">Input documents should be registered primarily </w:t>
      </w:r>
      <w:r w:rsidR="005B6D93" w:rsidRPr="00237768">
        <w:rPr>
          <w:color w:val="FF0000"/>
          <w:sz w:val="20"/>
        </w:rPr>
        <w:t>for</w:t>
      </w:r>
      <w:r w:rsidRPr="00237768">
        <w:rPr>
          <w:color w:val="FF0000"/>
          <w:sz w:val="20"/>
        </w:rPr>
        <w:t xml:space="preserve"> Agenda Items </w:t>
      </w:r>
      <w:r w:rsidR="00075D75">
        <w:rPr>
          <w:color w:val="FF0000"/>
          <w:sz w:val="20"/>
        </w:rPr>
        <w:t>6</w:t>
      </w:r>
      <w:r w:rsidRPr="00237768">
        <w:rPr>
          <w:color w:val="FF0000"/>
          <w:sz w:val="20"/>
        </w:rPr>
        <w:t xml:space="preserve"> and </w:t>
      </w:r>
      <w:r w:rsidR="00075D75">
        <w:rPr>
          <w:color w:val="FF0000"/>
          <w:sz w:val="20"/>
        </w:rPr>
        <w:t>7</w:t>
      </w:r>
      <w:r w:rsidR="0026327D" w:rsidRPr="00237768">
        <w:rPr>
          <w:color w:val="FF0000"/>
          <w:sz w:val="20"/>
        </w:rPr>
        <w:t>-</w:t>
      </w:r>
      <w:r w:rsidR="00BB6310">
        <w:rPr>
          <w:color w:val="FF0000"/>
          <w:sz w:val="20"/>
        </w:rPr>
        <w:t>1</w:t>
      </w:r>
      <w:r w:rsidR="00A83DA7">
        <w:rPr>
          <w:color w:val="FF0000"/>
          <w:sz w:val="20"/>
        </w:rPr>
        <w:t>0</w:t>
      </w:r>
      <w:r w:rsidR="00BB6310">
        <w:rPr>
          <w:color w:val="FF0000"/>
          <w:sz w:val="20"/>
        </w:rPr>
        <w:t>.</w:t>
      </w:r>
      <w:r w:rsidR="00A14A71" w:rsidRPr="00237768">
        <w:rPr>
          <w:b w:val="0"/>
          <w:sz w:val="20"/>
        </w:rPr>
        <w:t xml:space="preserve"> </w:t>
      </w:r>
      <w:r w:rsidRPr="00237768">
        <w:rPr>
          <w:b w:val="0"/>
          <w:sz w:val="20"/>
        </w:rPr>
        <w:t xml:space="preserve">Before registering documents to </w:t>
      </w:r>
      <w:r w:rsidR="00B668D7" w:rsidRPr="00237768">
        <w:rPr>
          <w:b w:val="0"/>
          <w:sz w:val="20"/>
        </w:rPr>
        <w:t xml:space="preserve">any </w:t>
      </w:r>
      <w:r w:rsidRPr="00237768">
        <w:rPr>
          <w:b w:val="0"/>
          <w:sz w:val="20"/>
        </w:rPr>
        <w:t>other Agenda Items, consult with SA4 Chair.</w:t>
      </w:r>
      <w:r w:rsidR="00A14A71" w:rsidRPr="00237768">
        <w:rPr>
          <w:b w:val="0"/>
          <w:sz w:val="20"/>
        </w:rPr>
        <w:t xml:space="preserve"> </w:t>
      </w:r>
    </w:p>
    <w:p w14:paraId="6E42DDC7" w14:textId="61AB3DB4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b w:val="0"/>
          <w:sz w:val="20"/>
        </w:rPr>
        <w:t xml:space="preserve">Each document must be registered under only one Agenda Item. </w:t>
      </w:r>
      <w:r w:rsidR="001F5016" w:rsidRPr="00237768">
        <w:rPr>
          <w:b w:val="0"/>
          <w:sz w:val="20"/>
        </w:rPr>
        <w:t>If unclear</w:t>
      </w:r>
      <w:r w:rsidR="001F5016" w:rsidRPr="00463285">
        <w:rPr>
          <w:b w:val="0"/>
          <w:sz w:val="20"/>
        </w:rPr>
        <w:t xml:space="preserve"> what Agenda Item to use, consult with SA4 Chair</w:t>
      </w:r>
      <w:r w:rsidR="00BF746C" w:rsidRPr="00463285">
        <w:rPr>
          <w:b w:val="0"/>
          <w:sz w:val="20"/>
        </w:rPr>
        <w:t xml:space="preserve"> and the relevant SWG Chair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3925BB8B" w14:textId="0AB61019" w:rsidR="0075546E" w:rsidRPr="004023B2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BF5C57">
        <w:rPr>
          <w:rFonts w:eastAsia="Batang" w:cs="Arial"/>
          <w:sz w:val="20"/>
        </w:rPr>
        <w:t xml:space="preserve">Documents submitted after </w:t>
      </w:r>
      <w:r w:rsidR="00D52EBB">
        <w:rPr>
          <w:rFonts w:eastAsia="Batang" w:cs="Arial"/>
          <w:b/>
          <w:color w:val="FF0000"/>
          <w:sz w:val="20"/>
        </w:rPr>
        <w:t>Tuesday</w:t>
      </w:r>
      <w:r w:rsidR="004C2242" w:rsidRPr="00BF5C57">
        <w:rPr>
          <w:rFonts w:eastAsia="Batang" w:cs="Arial"/>
          <w:b/>
          <w:color w:val="FF0000"/>
          <w:sz w:val="20"/>
        </w:rPr>
        <w:t xml:space="preserve"> </w:t>
      </w:r>
      <w:r w:rsidR="00640216">
        <w:rPr>
          <w:rFonts w:eastAsia="Batang" w:cs="Arial"/>
          <w:b/>
          <w:color w:val="FF0000"/>
          <w:sz w:val="20"/>
        </w:rPr>
        <w:t>7</w:t>
      </w:r>
      <w:r w:rsidR="00DA04EE" w:rsidRPr="00DA04EE">
        <w:rPr>
          <w:rFonts w:eastAsia="Batang" w:cs="Arial"/>
          <w:b/>
          <w:color w:val="FF0000"/>
          <w:sz w:val="20"/>
          <w:vertAlign w:val="superscript"/>
        </w:rPr>
        <w:t>th</w:t>
      </w:r>
      <w:r w:rsidR="00DA04EE">
        <w:rPr>
          <w:rFonts w:eastAsia="Batang" w:cs="Arial"/>
          <w:b/>
          <w:color w:val="FF0000"/>
          <w:sz w:val="20"/>
        </w:rPr>
        <w:t xml:space="preserve"> </w:t>
      </w:r>
      <w:r w:rsidR="00640216">
        <w:rPr>
          <w:rFonts w:eastAsia="Batang" w:cs="Arial"/>
          <w:b/>
          <w:color w:val="FF0000"/>
          <w:sz w:val="20"/>
        </w:rPr>
        <w:t xml:space="preserve">November </w:t>
      </w:r>
      <w:r w:rsidRPr="00BF5C57">
        <w:rPr>
          <w:rFonts w:eastAsia="Batang" w:cs="Arial"/>
          <w:b/>
          <w:color w:val="FF0000"/>
          <w:sz w:val="20"/>
        </w:rPr>
        <w:t>20</w:t>
      </w:r>
      <w:r w:rsidR="007571FD" w:rsidRPr="00BF5C57">
        <w:rPr>
          <w:rFonts w:eastAsia="Batang" w:cs="Arial"/>
          <w:b/>
          <w:color w:val="FF0000"/>
          <w:sz w:val="20"/>
        </w:rPr>
        <w:t>2</w:t>
      </w:r>
      <w:r w:rsidR="00944F76">
        <w:rPr>
          <w:rFonts w:eastAsia="Batang" w:cs="Arial"/>
          <w:b/>
          <w:color w:val="FF0000"/>
          <w:sz w:val="20"/>
        </w:rPr>
        <w:t>3</w:t>
      </w:r>
      <w:r w:rsidRPr="001862BB">
        <w:rPr>
          <w:rFonts w:eastAsia="Batang" w:cs="Arial"/>
          <w:b/>
          <w:color w:val="FF0000"/>
          <w:sz w:val="20"/>
        </w:rPr>
        <w:t xml:space="preserve"> (23:59 CET)</w:t>
      </w:r>
      <w:r w:rsidRPr="001862BB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will be considered </w:t>
      </w:r>
      <w:r w:rsidRPr="00543602">
        <w:rPr>
          <w:rFonts w:eastAsia="Batang" w:cs="Arial"/>
          <w:b/>
          <w:sz w:val="20"/>
        </w:rPr>
        <w:t>LATE</w:t>
      </w:r>
      <w:r w:rsidRPr="004023B2">
        <w:rPr>
          <w:rFonts w:eastAsia="Batang" w:cs="Arial"/>
          <w:sz w:val="20"/>
        </w:rPr>
        <w:t xml:space="preserve"> and </w:t>
      </w:r>
      <w:r w:rsidR="00930907" w:rsidRPr="00930907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930907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during the meeting. </w:t>
      </w:r>
      <w:r w:rsidR="004023B2">
        <w:rPr>
          <w:rFonts w:eastAsia="Batang" w:cs="Arial"/>
          <w:sz w:val="20"/>
        </w:rPr>
        <w:t>(</w:t>
      </w:r>
      <w:r w:rsidR="0075546E" w:rsidRPr="004023B2">
        <w:rPr>
          <w:rFonts w:eastAsia="Batang" w:cs="Arial"/>
          <w:sz w:val="20"/>
        </w:rPr>
        <w:t>This submission deadline does not apply to SWG reports or other documents that must be p</w:t>
      </w:r>
      <w:r w:rsidR="006B0ED6">
        <w:rPr>
          <w:rFonts w:eastAsia="Batang" w:cs="Arial"/>
          <w:sz w:val="20"/>
        </w:rPr>
        <w:t>repared during the SA4 meeting</w:t>
      </w:r>
      <w:r w:rsidR="004023B2">
        <w:rPr>
          <w:rFonts w:eastAsia="Batang" w:cs="Arial"/>
          <w:sz w:val="20"/>
        </w:rPr>
        <w:t>)</w:t>
      </w:r>
    </w:p>
    <w:p w14:paraId="7798879A" w14:textId="77777777" w:rsidR="00EE1AD4" w:rsidRDefault="00EE1AD4" w:rsidP="009B1F8C"/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197236B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E369F1C" w14:textId="0FF5FC1E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930907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g of the meeting: </w:t>
            </w:r>
            <w:r w:rsidR="00604235">
              <w:rPr>
                <w:rFonts w:eastAsia="Batang" w:cs="Arial"/>
                <w:color w:val="FF0000"/>
                <w:sz w:val="20"/>
              </w:rPr>
              <w:t xml:space="preserve">Monday </w:t>
            </w:r>
            <w:r w:rsidR="00640216">
              <w:rPr>
                <w:rFonts w:eastAsia="Batang" w:cs="Arial"/>
                <w:color w:val="FF0000"/>
                <w:sz w:val="20"/>
              </w:rPr>
              <w:t>13</w:t>
            </w:r>
            <w:r w:rsidR="00640216" w:rsidRPr="00640216">
              <w:rPr>
                <w:rFonts w:eastAsia="Batang" w:cs="Arial"/>
                <w:color w:val="FF0000"/>
                <w:sz w:val="20"/>
                <w:vertAlign w:val="superscript"/>
              </w:rPr>
              <w:t>th</w:t>
            </w:r>
            <w:r w:rsidR="00640216">
              <w:rPr>
                <w:rFonts w:eastAsia="Batang" w:cs="Arial"/>
                <w:color w:val="FF0000"/>
                <w:sz w:val="20"/>
              </w:rPr>
              <w:t xml:space="preserve"> November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595FEC">
              <w:rPr>
                <w:rFonts w:cs="Arial"/>
                <w:bCs/>
                <w:color w:val="FF0000"/>
                <w:sz w:val="20"/>
              </w:rPr>
              <w:t>0</w:t>
            </w:r>
            <w:r w:rsidR="001A2FCB">
              <w:rPr>
                <w:rFonts w:cs="Arial"/>
                <w:bCs/>
                <w:color w:val="FF0000"/>
                <w:sz w:val="20"/>
              </w:rPr>
              <w:t>9</w:t>
            </w:r>
            <w:r w:rsidRPr="00930907">
              <w:rPr>
                <w:rFonts w:cs="Arial"/>
                <w:bCs/>
                <w:color w:val="FF0000"/>
                <w:sz w:val="20"/>
              </w:rPr>
              <w:t>:</w:t>
            </w:r>
            <w:r w:rsidR="009B1C2A">
              <w:rPr>
                <w:rFonts w:cs="Arial"/>
                <w:bCs/>
                <w:color w:val="FF0000"/>
                <w:sz w:val="20"/>
              </w:rPr>
              <w:t>00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 hours</w:t>
            </w:r>
            <w:r w:rsidR="00E35205">
              <w:rPr>
                <w:rFonts w:cs="Arial"/>
                <w:bCs/>
                <w:color w:val="FF0000"/>
                <w:sz w:val="20"/>
              </w:rPr>
              <w:t xml:space="preserve"> CET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72D602" w14:textId="19A14A49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IPR</w:t>
            </w:r>
            <w:r w:rsidR="00B23DC6"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Pr="001624E1">
              <w:rPr>
                <w:rFonts w:cs="Arial"/>
                <w:bCs/>
                <w:color w:val="000000"/>
                <w:sz w:val="20"/>
              </w:rPr>
              <w:t>and antitrust 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6A1BDB" w14:textId="688470E6" w:rsidR="00EE1AD4" w:rsidRPr="001624E1" w:rsidRDefault="00BB6310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172F29E" w14:textId="6931E386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64E5603" w14:textId="2604B045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BADEDA" w14:textId="02436280" w:rsidR="008E3CA3" w:rsidRPr="006B6244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5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8E3CA3" w:rsidRPr="007135C3" w14:paraId="70BC93A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D21A27E" w14:textId="57C7BC77" w:rsidR="008E3CA3" w:rsidRPr="006B6244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E63ABA5" w14:textId="77777777" w:rsidR="00182C60" w:rsidRPr="00182C60" w:rsidRDefault="008E3CA3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6A1F19" w:rsidRPr="007135C3" w14:paraId="2A451F0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FC6A3DB" w14:textId="16F1BD22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6.</w:t>
            </w:r>
            <w:r w:rsidR="00F91F35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288EEFD" w14:textId="3D5718BE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Cross-SWG issues</w:t>
            </w:r>
          </w:p>
        </w:tc>
      </w:tr>
      <w:tr w:rsidR="006A1F19" w:rsidRPr="007135C3" w14:paraId="0AEDE687" w14:textId="77777777" w:rsidTr="0075587E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ED3B42" w14:textId="15AE2896" w:rsidR="006A1F19" w:rsidRDefault="006A1F19" w:rsidP="0075587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6.</w:t>
            </w:r>
            <w:r w:rsidR="00F91F35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0071643" w14:textId="663E16A8" w:rsidR="006A1F19" w:rsidRP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immediate issues</w:t>
            </w:r>
          </w:p>
        </w:tc>
      </w:tr>
      <w:tr w:rsidR="006A1F19" w:rsidRPr="007135C3" w14:paraId="57ADD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A8A00" w14:textId="04AFB57C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10CEB5B" w14:textId="01084358" w:rsidR="006A1F19" w:rsidRPr="006B6244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Audio </w:t>
            </w:r>
            <w:r w:rsidRPr="006B6244">
              <w:rPr>
                <w:rFonts w:cs="Arial"/>
                <w:bCs/>
                <w:sz w:val="20"/>
              </w:rPr>
              <w:t>SWG</w:t>
            </w:r>
          </w:p>
        </w:tc>
      </w:tr>
      <w:tr w:rsidR="006A1F19" w:rsidRPr="007135C3" w14:paraId="4168550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2DA03BD" w14:textId="64C8E81E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CE3231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A1F19" w:rsidRPr="007135C3" w14:paraId="3ABF93F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A937FA1" w14:textId="14019C81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7942E42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A1F19" w:rsidRPr="007135C3" w14:paraId="568B2DA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9C131D" w14:textId="7FCC85B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8963C12" w14:textId="5E9997BB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1624E1">
              <w:rPr>
                <w:rFonts w:cs="Arial"/>
                <w:b w:val="0"/>
                <w:sz w:val="20"/>
              </w:rPr>
              <w:t>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A1F19" w:rsidRPr="007135C3" w14:paraId="6FFA29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463DCA0" w14:textId="2E330F3D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13C85A" w14:textId="77777777" w:rsidR="006A1F19" w:rsidRPr="001624E1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sons with other groups/meetings</w:t>
            </w:r>
          </w:p>
        </w:tc>
      </w:tr>
      <w:tr w:rsidR="006A1F19" w:rsidRPr="007135C3" w14:paraId="5DFE556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26F4B6" w14:textId="5B7B261D" w:rsidR="006A1F19" w:rsidRPr="00206A63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086C9F3" w14:textId="77777777" w:rsidR="006A1F19" w:rsidRPr="00206A63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IVAS_Codec (EVS Codec Extension for Immersive Voice and Audio Services)</w:t>
            </w:r>
          </w:p>
        </w:tc>
      </w:tr>
      <w:tr w:rsidR="006A1F19" w:rsidRPr="007135C3" w14:paraId="6ECB0320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C62BBBE" w14:textId="49E91910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C9478F" w14:textId="77777777" w:rsidR="006A1F19" w:rsidRPr="00BB400C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6A1F19" w:rsidRPr="007135C3" w14:paraId="39995EDE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6A2BB9F" w14:textId="562DD421" w:rsidR="006A1F19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C04A777" w14:textId="59C24ACD" w:rsidR="006A1F19" w:rsidRPr="00796410" w:rsidRDefault="006A1F19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1A2FCB">
              <w:rPr>
                <w:rFonts w:cs="Arial"/>
                <w:b w:val="0"/>
                <w:sz w:val="20"/>
                <w:lang w:val="en-US"/>
              </w:rPr>
              <w:t>eUET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1A2FCB">
              <w:rPr>
                <w:rFonts w:cs="Arial"/>
                <w:b w:val="0"/>
                <w:sz w:val="20"/>
                <w:lang w:val="en-US"/>
              </w:rPr>
              <w:t>Enhancements to UE Testing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FA5744" w:rsidRPr="007135C3" w14:paraId="4781F101" w14:textId="77777777" w:rsidTr="007377E7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AAA811C" w14:textId="3FC6954E" w:rsidR="00FA5744" w:rsidRPr="00F91F35" w:rsidRDefault="00FA5744" w:rsidP="007377E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F91F35">
              <w:rPr>
                <w:rFonts w:cs="Arial"/>
                <w:b w:val="0"/>
                <w:bCs/>
                <w:color w:val="000000"/>
                <w:sz w:val="20"/>
              </w:rPr>
              <w:t>7.8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A27E4D0" w14:textId="77777777" w:rsidR="00FA5744" w:rsidRPr="001A2FCB" w:rsidRDefault="00FA5744" w:rsidP="007377E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0B1289">
              <w:rPr>
                <w:rFonts w:cs="Arial"/>
                <w:b w:val="0"/>
                <w:sz w:val="20"/>
                <w:lang w:val="en-US"/>
              </w:rPr>
              <w:t xml:space="preserve">FS_DaCED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sz w:val="20"/>
                <w:lang w:val="en-US"/>
              </w:rPr>
              <w:t>Feasibility Study on Diverse audio Capturing system for End-user Devices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AB529A" w:rsidRPr="007135C3" w14:paraId="1DC19A7C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91AAD94" w14:textId="70183E05" w:rsidR="00AB529A" w:rsidRPr="00F91F35" w:rsidRDefault="00AB529A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F91F35"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FA5744" w:rsidRPr="00F91F35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F81B320" w14:textId="275041F1" w:rsidR="00AB529A" w:rsidRPr="001A2FCB" w:rsidRDefault="00AB529A" w:rsidP="006A1F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ISAR (</w:t>
            </w:r>
            <w:r w:rsidRPr="006F14F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Audio for Split Rendering Scenarios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93771" w:rsidRPr="007135C3" w14:paraId="3218E193" w14:textId="77777777" w:rsidTr="00FF0D3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1DAFF3" w14:textId="5C5E44FC" w:rsidR="00693771" w:rsidRDefault="00693771" w:rsidP="00FF0D3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7.10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4F3A54B" w14:textId="1AEC79DB" w:rsidR="00693771" w:rsidRPr="001624E1" w:rsidRDefault="00693771" w:rsidP="00FF0D3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Rel-18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6F14F3" w:rsidRPr="007135C3" w14:paraId="5B421C88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5AABD51" w14:textId="5BD5BFAF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</w:t>
            </w:r>
            <w:r w:rsidR="0069377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22D9F38" w14:textId="77777777" w:rsidR="006F14F3" w:rsidRPr="001624E1" w:rsidRDefault="006F14F3" w:rsidP="006F14F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New Work Items and Study Items</w:t>
            </w:r>
          </w:p>
        </w:tc>
      </w:tr>
      <w:tr w:rsidR="00693771" w:rsidRPr="007135C3" w14:paraId="10EF5388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24D6A8C" w14:textId="3254EB62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EFD27DE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693771" w:rsidRPr="007135C3" w14:paraId="443C4E36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86440C1" w14:textId="14415881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14F65E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693771" w:rsidRPr="007135C3" w14:paraId="75B45A2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8915431" w14:textId="450A9199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A57CF30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693771" w:rsidRPr="007135C3" w14:paraId="66C9362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F34B5C" w14:textId="0E538DDE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A9EBD18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93771" w:rsidRPr="007135C3" w14:paraId="7352B5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02F80B6" w14:textId="72218972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699A56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93771" w:rsidRPr="007135C3" w14:paraId="0EF21F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04FF70" w14:textId="7FF4C4CD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5C84454" w14:textId="77777777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693771" w:rsidRPr="007135C3" w14:paraId="3F20ED0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9BA309E" w14:textId="5C57BBE8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E80BFD" w14:textId="77777777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Issues for immediate consideration</w:t>
            </w:r>
          </w:p>
        </w:tc>
      </w:tr>
      <w:tr w:rsidR="00693771" w:rsidRPr="0077622D" w14:paraId="609E25C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31488E" w14:textId="3F703D2E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B95FD5" w14:textId="4552208A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93771" w:rsidRPr="00211AD3" w14:paraId="67F7890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38FBB9" w14:textId="26317427" w:rsidR="00693771" w:rsidRPr="00211AD3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E1DCABD" w14:textId="151DADEC" w:rsidR="00693771" w:rsidRPr="00211AD3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SR_MSE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Split Rendering Media Service Enabler)</w:t>
            </w:r>
          </w:p>
        </w:tc>
      </w:tr>
      <w:tr w:rsidR="00693771" w:rsidRPr="000A4190" w14:paraId="478777C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D2F885" w14:textId="494AC53F" w:rsidR="00693771" w:rsidRDefault="00D9793C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794EE52" w14:textId="5EA9A677" w:rsidR="00693771" w:rsidRPr="00D9793C" w:rsidRDefault="00D9793C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PROMISE</w:t>
            </w:r>
            <w:r w:rsidRPr="00D9793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D9793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5G-Advanced media profiles for messaging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93771" w:rsidRPr="000A4190" w14:paraId="4E52D009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C963012" w14:textId="27A6C830" w:rsidR="00693771" w:rsidRDefault="00D9793C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8BEE48C" w14:textId="5307ABCA" w:rsidR="00693771" w:rsidRPr="00D9793C" w:rsidRDefault="00D9793C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D9793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5GMS_Pro_Ph2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D9793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Media Streaming Protocols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93771" w:rsidRPr="000A4190" w14:paraId="633DE12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FDEEAD3" w14:textId="0702C32E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5E37CF6" w14:textId="2828DDFF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FS_MS_NS_Ph2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Streaming aspects of Network Slicing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693771" w:rsidRPr="007135C3" w14:paraId="4B44C56F" w14:textId="77777777" w:rsidTr="00FF0D3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E17AF8F" w14:textId="2E841739" w:rsidR="00693771" w:rsidRPr="001624E1" w:rsidRDefault="00693771" w:rsidP="00FF0D3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DB6DCE2" w14:textId="77777777" w:rsidR="00693771" w:rsidRPr="001624E1" w:rsidRDefault="00693771" w:rsidP="00FF0D3B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Rel-18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693771" w:rsidRPr="000A4190" w14:paraId="1A72B31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9ED82" w14:textId="52CC2B64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5A9496E" w14:textId="1AC3436B" w:rsidR="00693771" w:rsidRPr="00CA31AF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693771" w:rsidRPr="007135C3" w14:paraId="3431B06B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11E729" w14:textId="414CEAC8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DDE1F1" w14:textId="6227A445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Review of the future work plan (next meeting dates, hosts)</w:t>
            </w:r>
          </w:p>
        </w:tc>
      </w:tr>
      <w:tr w:rsidR="00693771" w:rsidRPr="007135C3" w14:paraId="5FB346CE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149D8DA" w14:textId="76C6B769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911172F" w14:textId="25D5C7AE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693771" w:rsidRPr="007135C3" w14:paraId="13E71DE7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BB039C7" w14:textId="3A0E9202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A58B8B" w14:textId="155A252C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693771" w:rsidRPr="007135C3" w14:paraId="717550B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5F8AE4B" w14:textId="74021285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435088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693771" w:rsidRPr="007135C3" w14:paraId="19F3AA8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CA6581E" w14:textId="0472D025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48F566E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693771" w:rsidRPr="007135C3" w14:paraId="78B1340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3E0E9F6" w14:textId="48D4B7EB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7C46B3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693771" w:rsidRPr="007135C3" w14:paraId="6FC935C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265CDE" w14:textId="14CD6FE0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7C58697" w14:textId="77777777" w:rsidR="00693771" w:rsidRPr="001624E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Reports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and liaisons from other groups</w:t>
            </w:r>
          </w:p>
        </w:tc>
      </w:tr>
      <w:tr w:rsidR="00693771" w:rsidRPr="007135C3" w14:paraId="2D569E3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220FDB" w14:textId="20C89D0D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C70D50" w14:textId="3FCDBD53" w:rsidR="00693771" w:rsidRPr="006B6244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693771" w:rsidRPr="007135C3" w14:paraId="4F3CFDFB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7DFE56D" w14:textId="2B7089E0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3715E57" w14:textId="71E85FDF" w:rsidR="00693771" w:rsidRPr="003C65E9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MeCAR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Media Capabilities for Augmented Reality)</w:t>
            </w:r>
          </w:p>
        </w:tc>
      </w:tr>
      <w:tr w:rsidR="00693771" w:rsidRPr="007135C3" w14:paraId="68DAED8F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585FA08" w14:textId="0E5A5E06" w:rsidR="00693771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F91F35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FD5D1B6" w14:textId="2F074C3A" w:rsidR="00693771" w:rsidRPr="00757A7B" w:rsidRDefault="00693771" w:rsidP="0069377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F91F35" w:rsidRPr="007135C3" w14:paraId="6E3EBEDB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47B1493" w14:textId="60B2829B" w:rsidR="00F91F35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0D10879" w14:textId="782CBA89" w:rsidR="00F91F35" w:rsidRPr="00757A7B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FS_ARMRQoE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 and MR QoE Metrics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F91F35" w:rsidRPr="007135C3" w14:paraId="7ABDBCEE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00AD92A" w14:textId="0A24ACFE" w:rsidR="00F91F35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B39FD77" w14:textId="2EDF2827" w:rsidR="00F91F35" w:rsidRPr="00162750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3C508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FS_FGS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3C508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Film Grain synthesis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F91F35" w:rsidRPr="007135C3" w14:paraId="30151AD8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2852B69" w14:textId="63873818" w:rsidR="00F91F35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9DF2180" w14:textId="512B5250" w:rsidR="00F91F35" w:rsidRPr="003C5086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FS_HEVC_Profiles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new HEVC profiles and operating points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F91F35" w:rsidRPr="007135C3" w14:paraId="14824ADC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DB117F7" w14:textId="22DB1E01" w:rsidR="00F91F35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F11368" w14:textId="755EADC3" w:rsidR="00F91F35" w:rsidRPr="00AB529A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FS_AVATAR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Avatars for Real-Time Communication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F91F35" w:rsidRPr="007135C3" w14:paraId="41F8DB04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C84B2DF" w14:textId="5C21AE12" w:rsidR="00F91F35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9CEEA21" w14:textId="00347992" w:rsidR="00F91F35" w:rsidRPr="001624E1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Rel-18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F91F35" w:rsidRPr="007135C3" w14:paraId="09D58E9E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EF0AFE0" w14:textId="44CCD0C6" w:rsidR="00F91F35" w:rsidRPr="001624E1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97EFC1" w14:textId="77777777" w:rsidR="00F91F35" w:rsidRPr="001624E1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F91F35" w:rsidRPr="007135C3" w14:paraId="20D09C63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EC28" w14:textId="3124D5FC" w:rsidR="00F91F35" w:rsidRPr="001624E1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08CB38B" w14:textId="77777777" w:rsidR="00F91F35" w:rsidRPr="001624E1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Liaisons and Liaison Responses</w:t>
            </w:r>
          </w:p>
        </w:tc>
      </w:tr>
      <w:tr w:rsidR="00F91F35" w:rsidRPr="007135C3" w14:paraId="3B89A2C2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C40FA" w14:textId="30388D50" w:rsidR="00F91F35" w:rsidRPr="001624E1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25ADCF" w14:textId="77777777" w:rsidR="00F91F35" w:rsidRPr="001624E1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F91F35" w:rsidRPr="007135C3" w14:paraId="173AAA36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35CE09" w14:textId="73369A0D" w:rsidR="00F91F35" w:rsidRPr="001624E1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2DF5C6" w14:textId="77777777" w:rsidR="00F91F35" w:rsidRPr="001624E1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Close of the session </w:t>
            </w:r>
          </w:p>
        </w:tc>
      </w:tr>
      <w:tr w:rsidR="00F91F35" w:rsidRPr="007135C3" w14:paraId="6BFAF55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0A0A811" w14:textId="08832207" w:rsidR="00F91F35" w:rsidRPr="001624E1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E5C74D5" w14:textId="5C2F7345" w:rsidR="00F91F35" w:rsidRPr="001624E1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Real-Time Communications </w:t>
            </w:r>
            <w:r w:rsidRPr="001624E1">
              <w:rPr>
                <w:rFonts w:cs="Arial"/>
                <w:bCs/>
                <w:color w:val="000000"/>
                <w:sz w:val="20"/>
              </w:rPr>
              <w:t>(</w:t>
            </w:r>
            <w:r>
              <w:rPr>
                <w:rFonts w:cs="Arial"/>
                <w:bCs/>
                <w:color w:val="000000"/>
                <w:sz w:val="20"/>
              </w:rPr>
              <w:t>RTC</w:t>
            </w:r>
            <w:r w:rsidRPr="001624E1">
              <w:rPr>
                <w:rFonts w:cs="Arial"/>
                <w:bCs/>
                <w:color w:val="000000"/>
                <w:sz w:val="20"/>
              </w:rPr>
              <w:t>) SWG</w:t>
            </w:r>
          </w:p>
        </w:tc>
      </w:tr>
      <w:tr w:rsidR="00F91F35" w:rsidRPr="007135C3" w14:paraId="5603944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A38625" w14:textId="66C1653E" w:rsidR="00F91F35" w:rsidRPr="001624E1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D5DE413" w14:textId="77777777" w:rsidR="00F91F35" w:rsidRPr="001624E1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F91F35" w:rsidRPr="007135C3" w14:paraId="1112020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5D4149" w14:textId="0DDB4BF5" w:rsidR="00F91F35" w:rsidRPr="001624E1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9E7C44" w14:textId="77777777" w:rsidR="00F91F35" w:rsidRPr="001624E1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F91F35" w:rsidRPr="007135C3" w14:paraId="5E076CD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AE4079A" w14:textId="101091B3" w:rsidR="00F91F35" w:rsidRPr="006B6244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90488F9" w14:textId="77777777" w:rsidR="00F91F35" w:rsidRPr="006B6244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 and liaisons from other groups</w:t>
            </w:r>
          </w:p>
        </w:tc>
      </w:tr>
      <w:tr w:rsidR="00F91F35" w:rsidRPr="007135C3" w14:paraId="4A35D1B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E6FFF1" w14:textId="613A41D2" w:rsidR="00F91F35" w:rsidRPr="006B6244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lastRenderedPageBreak/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1F5B538" w14:textId="0C338B11" w:rsidR="00F91F35" w:rsidRPr="006B6244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F91F35" w:rsidRPr="006701D4" w14:paraId="044D09D1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88E81F7" w14:textId="69F9E9A7" w:rsidR="00F91F35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E1CDCBD" w14:textId="01152B64" w:rsidR="00F91F35" w:rsidRPr="00757A7B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iRTCW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Real-time Communication for WebRTC)</w:t>
            </w:r>
          </w:p>
        </w:tc>
      </w:tr>
      <w:tr w:rsidR="00F91F35" w:rsidRPr="006701D4" w14:paraId="3E1CC35C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72E2027" w14:textId="170DC172" w:rsidR="00F91F35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F947A18" w14:textId="7E535CE6" w:rsidR="00F91F35" w:rsidRPr="00757A7B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IBACS (</w:t>
            </w:r>
            <w:r w:rsidRPr="001A2FC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IMS-based AR Conversational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F91F35" w:rsidRPr="006701D4" w14:paraId="08A7107E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52B286E" w14:textId="1E96CA37" w:rsidR="00F91F35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3BB0477" w14:textId="4F51F593" w:rsidR="00F91F35" w:rsidRPr="001A2FCB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5G_RTP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Real-time Transport Protocols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F91F35" w:rsidRPr="006701D4" w14:paraId="6E1ABF83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E685405" w14:textId="4ACD9053" w:rsidR="00F91F35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36BEAC7" w14:textId="6E1B10B9" w:rsidR="00F91F35" w:rsidRPr="004543BA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MP_RTT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Multiparty Real-Time Text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F91F35" w:rsidRPr="006701D4" w14:paraId="1A602475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FF6CCEE" w14:textId="2355F24B" w:rsidR="00F91F35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A20761E" w14:textId="756361E2" w:rsidR="00F91F35" w:rsidRPr="006B6244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FS_eiRTCW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the enhancements for immersive Real-time Communication for WebRTC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F91F35" w:rsidRPr="006701D4" w14:paraId="6A984898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EBFAAD7" w14:textId="4151F4DC" w:rsidR="00F91F35" w:rsidRPr="001624E1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9F210" w14:textId="7D08204D" w:rsidR="00F91F35" w:rsidRPr="00206A63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Rel-18 matters 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including TEI</w:t>
            </w:r>
          </w:p>
        </w:tc>
      </w:tr>
      <w:tr w:rsidR="00F91F35" w:rsidRPr="007135C3" w14:paraId="0C505274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B4AC4B6" w14:textId="203475CA" w:rsidR="00F91F35" w:rsidRPr="006B6244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E6964E3" w14:textId="2297DEEE" w:rsidR="00F91F35" w:rsidRPr="006B6244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New Work / New Work Items and Study Items</w:t>
            </w:r>
          </w:p>
        </w:tc>
      </w:tr>
      <w:tr w:rsidR="00F91F35" w:rsidRPr="007135C3" w14:paraId="60378E1C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077D488" w14:textId="28D490DD" w:rsidR="00F91F35" w:rsidRPr="006B6244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211537" w14:textId="1671404F" w:rsidR="00F91F35" w:rsidRPr="006B6244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F91F35" w:rsidRPr="007135C3" w14:paraId="340A6268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E53B72D" w14:textId="358881D3" w:rsidR="00F91F35" w:rsidRPr="006B6244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CA72A30" w14:textId="115D40C4" w:rsidR="00F91F35" w:rsidRPr="006B6244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F91F35" w:rsidRPr="007135C3" w14:paraId="36C8F26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6AE84ED" w14:textId="17099D7F" w:rsidR="00F91F35" w:rsidRPr="001624E1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02E2EDE" w14:textId="6A750428" w:rsidR="00F91F35" w:rsidRPr="001624E1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 xml:space="preserve">LSs received during the meeting and </w:t>
            </w:r>
            <w:r>
              <w:rPr>
                <w:rFonts w:cs="Arial"/>
                <w:bCs/>
                <w:color w:val="000000"/>
                <w:sz w:val="20"/>
              </w:rPr>
              <w:t>Postponed Liaisons (from A. I. 5)</w:t>
            </w:r>
          </w:p>
        </w:tc>
      </w:tr>
      <w:tr w:rsidR="00F91F35" w:rsidRPr="007135C3" w14:paraId="4D9FDE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6077DA1" w14:textId="7EFC4008" w:rsidR="00F91F35" w:rsidRPr="001624E1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6B7622" w14:textId="77777777" w:rsidR="00F91F35" w:rsidRPr="001624E1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 and general</w:t>
            </w:r>
            <w:r>
              <w:rPr>
                <w:rFonts w:cs="Arial"/>
                <w:bCs/>
                <w:color w:val="000000"/>
                <w:sz w:val="20"/>
              </w:rPr>
              <w:t xml:space="preserve"> issues from sub-working-groups</w:t>
            </w:r>
          </w:p>
        </w:tc>
      </w:tr>
      <w:tr w:rsidR="00F91F35" w:rsidRPr="007135C3" w14:paraId="0770C5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9306076" w14:textId="6F264D12" w:rsidR="00F91F35" w:rsidRPr="001624E1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FF14F02" w14:textId="440AD56D" w:rsidR="00F91F35" w:rsidRPr="001624E1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Audio SWG</w:t>
            </w:r>
          </w:p>
        </w:tc>
      </w:tr>
      <w:tr w:rsidR="00F91F35" w:rsidRPr="007135C3" w14:paraId="5D2B0DE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C60837E" w14:textId="4314CB1E" w:rsidR="00F91F35" w:rsidRPr="001624E1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A13995" w14:textId="77777777" w:rsidR="00F91F35" w:rsidRPr="001624E1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F91F35" w:rsidRPr="007135C3" w14:paraId="3D8CEEA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7C12BA9" w14:textId="7EB29414" w:rsidR="00F91F35" w:rsidRPr="001624E1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8B4DCF2" w14:textId="33FE0DF6" w:rsidR="00F91F35" w:rsidRPr="001624E1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RTC SWG</w:t>
            </w:r>
          </w:p>
        </w:tc>
      </w:tr>
      <w:tr w:rsidR="00F91F35" w:rsidRPr="007135C3" w14:paraId="1873142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09560AF" w14:textId="0B349BF0" w:rsidR="00F91F35" w:rsidRPr="001624E1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DAB1C8D" w14:textId="77777777" w:rsidR="00F91F35" w:rsidRPr="001624E1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F91F35" w:rsidRPr="007135C3" w14:paraId="7A028BD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1DA0314" w14:textId="7AC477D6" w:rsidR="00F91F35" w:rsidRPr="001624E1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B4CBFD" w14:textId="69DBD3F4" w:rsidR="00F91F35" w:rsidRPr="001624E1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CRs to features in Release 17</w:t>
            </w:r>
            <w:r w:rsidRPr="001624E1">
              <w:rPr>
                <w:rFonts w:cs="Arial"/>
                <w:sz w:val="20"/>
              </w:rPr>
              <w:t xml:space="preserve"> and earlier</w:t>
            </w:r>
          </w:p>
        </w:tc>
      </w:tr>
      <w:tr w:rsidR="00F91F35" w:rsidRPr="003676E2" w14:paraId="2A14ED96" w14:textId="77777777" w:rsidTr="007D3CE6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91697F" w14:textId="0CB040DB" w:rsidR="00F91F35" w:rsidRPr="003676E2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788E70F" w14:textId="49A6DE06" w:rsidR="00F91F35" w:rsidRPr="003676E2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8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</w:p>
        </w:tc>
      </w:tr>
      <w:tr w:rsidR="00F91F35" w:rsidRPr="007135C3" w14:paraId="599A2BD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71E81E6" w14:textId="14D1DB18" w:rsidR="00F91F35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86A1AFD" w14:textId="7B616BAA" w:rsidR="00F91F35" w:rsidRPr="00206A63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F91F35" w:rsidRPr="003676E2" w14:paraId="51B8CC96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4197788" w14:textId="0BC6B048" w:rsidR="00F91F35" w:rsidRPr="003676E2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00B6F48" w14:textId="77777777" w:rsidR="00F91F35" w:rsidRPr="003676E2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 w:val="0"/>
                <w:bCs/>
                <w:sz w:val="20"/>
              </w:rPr>
              <w:t>IVAS_Codec (EVS Codec Extension for Immersive Voice and Audio Services)</w:t>
            </w:r>
          </w:p>
        </w:tc>
      </w:tr>
      <w:tr w:rsidR="00F91F35" w:rsidRPr="003676E2" w14:paraId="47F30D11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C57A34B" w14:textId="2FFD5C93" w:rsidR="00F91F35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92051E8" w14:textId="58F57A64" w:rsidR="00F91F35" w:rsidRPr="003676E2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iRTCW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Real-time Communication for WebRTC)</w:t>
            </w:r>
          </w:p>
        </w:tc>
      </w:tr>
      <w:tr w:rsidR="00F91F35" w:rsidRPr="003676E2" w14:paraId="7AA8D1FD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D1AC98" w14:textId="009FB09E" w:rsidR="00F91F35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8D6FCB0" w14:textId="4E602197" w:rsidR="00F91F35" w:rsidRPr="00887341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MeCAR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Media Capabilities for Augmented Reality)</w:t>
            </w:r>
          </w:p>
        </w:tc>
      </w:tr>
      <w:tr w:rsidR="00F91F35" w:rsidRPr="003676E2" w14:paraId="6C5A84FB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62B6DC0" w14:textId="0740650D" w:rsidR="00F91F35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B1E16B9" w14:textId="67AC7FDA" w:rsidR="00F91F35" w:rsidRPr="00887341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IBACS (</w:t>
            </w:r>
            <w:r w:rsidRPr="001A2FC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IMS-based AR Conversational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F91F35" w:rsidRPr="003676E2" w14:paraId="7C1A4DBF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13FA8" w14:textId="33590F22" w:rsidR="00F91F35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0F402C1" w14:textId="18259BF7" w:rsidR="00F91F35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A2FCB">
              <w:rPr>
                <w:rFonts w:cs="Arial"/>
                <w:b w:val="0"/>
                <w:sz w:val="20"/>
                <w:lang w:val="en-US"/>
              </w:rPr>
              <w:t>eUET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1A2FCB">
              <w:rPr>
                <w:rFonts w:cs="Arial"/>
                <w:b w:val="0"/>
                <w:sz w:val="20"/>
                <w:lang w:val="en-US"/>
              </w:rPr>
              <w:t>Enhancements to UE Testing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F91F35" w:rsidRPr="003676E2" w14:paraId="0CF0ACF3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0F622AB" w14:textId="1A966639" w:rsidR="00F91F35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9CA19C" w14:textId="0BD7C3DE" w:rsidR="00F91F35" w:rsidRPr="001A2FCB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SR_MSE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Split Rendering Media Service Enabler)</w:t>
            </w:r>
          </w:p>
        </w:tc>
      </w:tr>
      <w:tr w:rsidR="00F91F35" w:rsidRPr="003676E2" w14:paraId="70FFABC1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A6A113E" w14:textId="1D690CFB" w:rsidR="00F91F35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2242DD8" w14:textId="1B6D07B9" w:rsidR="00F91F35" w:rsidRPr="004543BA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5G_RTP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Real-time Transport Protocols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F91F35" w:rsidRPr="003676E2" w14:paraId="4DEFEC75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159B6A2" w14:textId="4D61F8A6" w:rsidR="00F91F35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9C0364D" w14:textId="084F1F19" w:rsidR="00F91F35" w:rsidRPr="004543BA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MP_RTT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Multiparty Real-Time Text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F91F35" w:rsidRPr="003676E2" w14:paraId="6C7DEBCC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E6A26DF" w14:textId="2E07F6E4" w:rsidR="00F91F35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961EAE9" w14:textId="35CBD451" w:rsidR="00F91F35" w:rsidRPr="000B1289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ISAR (</w:t>
            </w:r>
            <w:r w:rsidRPr="006F14F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Audio for Split Rendering Scenarios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F91F35" w:rsidRPr="003676E2" w14:paraId="7158453B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01D44B5" w14:textId="1B19274D" w:rsidR="00F91F35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DE18FD9" w14:textId="40AAD262" w:rsidR="00F91F35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PROMISE</w:t>
            </w:r>
            <w:r w:rsidRPr="00D9793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D9793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5G-Advanced media profiles for messaging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F91F35" w:rsidRPr="003676E2" w14:paraId="69DD3C7B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611F202" w14:textId="2DC7F64E" w:rsidR="00F91F35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97E35A8" w14:textId="3A01CCE9" w:rsidR="00F91F35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3C508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5GMS_Pro_Ph2 (5G Media Streaming Protocols Phase 2)</w:t>
            </w:r>
          </w:p>
        </w:tc>
      </w:tr>
      <w:tr w:rsidR="00F91F35" w:rsidRPr="007135C3" w14:paraId="3F8525E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D24109" w14:textId="32703FBA" w:rsidR="00F91F35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415B31D" w14:textId="0747B9A6" w:rsidR="00F91F35" w:rsidRPr="00796410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206A63">
              <w:rPr>
                <w:rFonts w:cs="Arial"/>
                <w:b w:val="0"/>
                <w:bCs/>
                <w:sz w:val="20"/>
              </w:rPr>
              <w:t>TEI1</w:t>
            </w:r>
            <w:r>
              <w:rPr>
                <w:rFonts w:cs="Arial"/>
                <w:b w:val="0"/>
                <w:bCs/>
                <w:sz w:val="20"/>
              </w:rPr>
              <w:t>8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and any other Rel-1</w:t>
            </w:r>
            <w:r>
              <w:rPr>
                <w:rFonts w:cs="Arial"/>
                <w:b w:val="0"/>
                <w:bCs/>
                <w:sz w:val="20"/>
              </w:rPr>
              <w:t>8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documents</w:t>
            </w:r>
          </w:p>
        </w:tc>
      </w:tr>
      <w:tr w:rsidR="00F91F35" w:rsidRPr="007135C3" w14:paraId="56B30A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E880194" w14:textId="196AADA0" w:rsidR="00F91F35" w:rsidRPr="001624E1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B14BBB" w14:textId="77777777" w:rsidR="00F91F35" w:rsidRPr="00206A63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F91F35" w:rsidRPr="003676E2" w14:paraId="1DAEE778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AB7CBED" w14:textId="6CBB5F9C" w:rsidR="00F91F35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817373D" w14:textId="17A9EED9" w:rsidR="00F91F35" w:rsidRPr="004931FA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F91F35" w:rsidRPr="003676E2" w14:paraId="612B65CD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89F330" w14:textId="5BB33681" w:rsidR="00F91F35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0434E9A" w14:textId="6D3CC54F" w:rsidR="00F91F35" w:rsidRPr="00E32663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FS_eiRTCW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the enhancements for immersive Real-time Communication for WebRTC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F91F35" w:rsidRPr="003676E2" w14:paraId="49A205BF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6A31FBF" w14:textId="59CEF28E" w:rsidR="00F91F35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B05D3FB" w14:textId="3D8BB869" w:rsidR="00F91F35" w:rsidRPr="00757A7B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FS_MS_NS_Ph2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Streaming aspects of Network Slicing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F91F35" w:rsidRPr="003676E2" w14:paraId="33352FF2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9F3BCD9" w14:textId="63B70D70" w:rsidR="00F91F35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A0D5C2" w14:textId="342E6944" w:rsidR="00F91F35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FS_ARMRQoE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 and MR QoE Metrics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F91F35" w:rsidRPr="003676E2" w14:paraId="214811C2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98F6DFA" w14:textId="7F5F8366" w:rsidR="00F91F35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E7B0A55" w14:textId="7389165D" w:rsidR="00F91F35" w:rsidRPr="004543BA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0B1289">
              <w:rPr>
                <w:rFonts w:cs="Arial"/>
                <w:b w:val="0"/>
                <w:sz w:val="20"/>
                <w:lang w:val="en-US"/>
              </w:rPr>
              <w:t xml:space="preserve">FS_DaCED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0B1289">
              <w:rPr>
                <w:rFonts w:cs="Arial"/>
                <w:b w:val="0"/>
                <w:sz w:val="20"/>
                <w:lang w:val="en-US"/>
              </w:rPr>
              <w:t>Feasibility Study on Diverse audio Capturing system for End-user Devices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F91F35" w:rsidRPr="003676E2" w14:paraId="6EF83BA7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514EE65" w14:textId="68B76EF8" w:rsidR="00F91F35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15.6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F0A735B" w14:textId="44156E74" w:rsidR="00F91F35" w:rsidRPr="000B1289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3C508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FS_FGS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3C5086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Film Grain synthesis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F91F35" w:rsidRPr="003676E2" w14:paraId="2F160948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7AA5DE" w14:textId="22141473" w:rsidR="00F91F35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339E515" w14:textId="7B6EE0E6" w:rsidR="00F91F35" w:rsidRPr="003C5086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FS_HEVC_Profiles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new HEVC profiles and operating points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F91F35" w:rsidRPr="003676E2" w14:paraId="4DC4615D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CFED1ED" w14:textId="6C02BC37" w:rsidR="00F91F35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C8507C" w14:textId="01D80F18" w:rsidR="00F91F35" w:rsidRPr="00AB529A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FS_AVATAR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AB529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Avatars for Real-Time Communication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F91F35" w:rsidRPr="007135C3" w14:paraId="3B1AC80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F320A21" w14:textId="65007575" w:rsidR="00F91F35" w:rsidRPr="006B6244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DBB7240" w14:textId="77777777" w:rsidR="00F91F35" w:rsidRPr="006B6244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F91F35" w:rsidRPr="007135C3" w14:paraId="5B1AE78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9B3E1" w14:textId="66EAF2F3" w:rsidR="00F91F35" w:rsidRPr="006B6244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F67CB5" w14:textId="77777777" w:rsidR="00F91F35" w:rsidRPr="006B6244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F91F35" w:rsidRPr="007135C3" w14:paraId="4BD1764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31BDC0" w14:textId="1EB2353E" w:rsidR="00F91F35" w:rsidRPr="006B6244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9494B10" w14:textId="77777777" w:rsidR="00F91F35" w:rsidRPr="006B6244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F91F35" w:rsidRPr="007135C3" w14:paraId="4279162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DB2ACD3" w14:textId="337AB451" w:rsidR="00F91F35" w:rsidRPr="006B6244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A9CF53F" w14:textId="77777777" w:rsidR="00F91F35" w:rsidRPr="006B6244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F91F35" w:rsidRPr="007135C3" w14:paraId="51DF054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A53ACB6" w14:textId="766D2573" w:rsidR="00F91F35" w:rsidRPr="006B6244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>
              <w:rPr>
                <w:rFonts w:cs="Arial"/>
                <w:bCs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159417" w14:textId="77777777" w:rsidR="00F91F35" w:rsidRPr="006B6244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F91F35" w:rsidRPr="001D202E" w14:paraId="03DFDF0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D972B7" w14:textId="1D29888D" w:rsidR="00F91F35" w:rsidRPr="00042010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>2</w:t>
            </w:r>
            <w:r>
              <w:rPr>
                <w:rFonts w:cs="Arial"/>
                <w:bCs/>
                <w:color w:val="FF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12CA17" w14:textId="14A142DE" w:rsidR="00F91F35" w:rsidRPr="00042010" w:rsidRDefault="00F91F35" w:rsidP="00F91F35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 xml:space="preserve">Close of meeting: </w:t>
            </w:r>
            <w:r>
              <w:rPr>
                <w:rFonts w:cs="Arial"/>
                <w:bCs/>
                <w:color w:val="FF0000"/>
                <w:sz w:val="20"/>
              </w:rPr>
              <w:t>Friday 17</w:t>
            </w:r>
            <w:r w:rsidRPr="00640216">
              <w:rPr>
                <w:rFonts w:cs="Arial"/>
                <w:bCs/>
                <w:color w:val="FF0000"/>
                <w:sz w:val="20"/>
                <w:vertAlign w:val="superscript"/>
              </w:rPr>
              <w:t>th</w:t>
            </w:r>
            <w:r>
              <w:rPr>
                <w:rFonts w:cs="Arial"/>
                <w:bCs/>
                <w:color w:val="FF0000"/>
                <w:sz w:val="20"/>
              </w:rPr>
              <w:t xml:space="preserve"> November 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at </w:t>
            </w:r>
            <w:r>
              <w:rPr>
                <w:rFonts w:cs="Arial"/>
                <w:bCs/>
                <w:color w:val="FF0000"/>
                <w:sz w:val="20"/>
              </w:rPr>
              <w:t>1</w:t>
            </w:r>
            <w:r w:rsidR="00EE6384">
              <w:rPr>
                <w:rFonts w:cs="Arial"/>
                <w:bCs/>
                <w:color w:val="FF0000"/>
                <w:sz w:val="20"/>
              </w:rPr>
              <w:t>6</w:t>
            </w:r>
            <w:r w:rsidRPr="00042010">
              <w:rPr>
                <w:rFonts w:cs="Arial"/>
                <w:bCs/>
                <w:color w:val="FF0000"/>
                <w:sz w:val="20"/>
              </w:rPr>
              <w:t>:</w:t>
            </w:r>
            <w:r>
              <w:rPr>
                <w:rFonts w:cs="Arial"/>
                <w:bCs/>
                <w:color w:val="FF0000"/>
                <w:sz w:val="20"/>
              </w:rPr>
              <w:t>00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hours CET (at the latest)</w:t>
            </w:r>
          </w:p>
        </w:tc>
      </w:tr>
    </w:tbl>
    <w:p w14:paraId="3E7CB197" w14:textId="77777777" w:rsidR="00675976" w:rsidRDefault="00675976" w:rsidP="003A0D71"/>
    <w:p w14:paraId="50B5CCB7" w14:textId="31AAA1C6" w:rsidR="0002113E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</w:t>
      </w:r>
      <w:r w:rsidR="00543602" w:rsidRPr="00F61ED3">
        <w:rPr>
          <w:i/>
          <w:sz w:val="20"/>
        </w:rPr>
        <w:t xml:space="preserve">Agenda Items </w:t>
      </w:r>
      <w:r w:rsidR="00BB6310">
        <w:rPr>
          <w:i/>
          <w:sz w:val="20"/>
        </w:rPr>
        <w:t>7</w:t>
      </w:r>
      <w:r w:rsidR="004C2242" w:rsidRPr="00F61ED3">
        <w:rPr>
          <w:i/>
          <w:sz w:val="20"/>
        </w:rPr>
        <w:t>-</w:t>
      </w:r>
      <w:r w:rsidR="00665BB6" w:rsidRPr="00F61ED3">
        <w:rPr>
          <w:i/>
          <w:sz w:val="20"/>
        </w:rPr>
        <w:t>1</w:t>
      </w:r>
      <w:r w:rsidR="00A83DA7">
        <w:rPr>
          <w:i/>
          <w:sz w:val="20"/>
        </w:rPr>
        <w:t>0</w:t>
      </w:r>
      <w:r w:rsidR="0002113E" w:rsidRPr="00F61ED3">
        <w:rPr>
          <w:i/>
          <w:sz w:val="20"/>
        </w:rPr>
        <w:t xml:space="preserve"> are SWG (Sub</w:t>
      </w:r>
      <w:r w:rsidR="004023B2" w:rsidRPr="00F61ED3">
        <w:rPr>
          <w:i/>
          <w:sz w:val="20"/>
        </w:rPr>
        <w:t xml:space="preserve"> Working Group) agenda items and</w:t>
      </w:r>
      <w:r w:rsidR="0002113E" w:rsidRPr="00F61ED3">
        <w:rPr>
          <w:i/>
          <w:sz w:val="20"/>
        </w:rPr>
        <w:t xml:space="preserve"> will be handled in SWGs.</w:t>
      </w:r>
    </w:p>
    <w:p w14:paraId="3D38784E" w14:textId="7A0CE625" w:rsidR="003D6283" w:rsidRPr="0002113E" w:rsidRDefault="00F04B69" w:rsidP="003A0D71"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sectPr w:rsidR="003D6283" w:rsidRPr="0002113E" w:rsidSect="007F7E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BDDD5" w14:textId="77777777" w:rsidR="00572423" w:rsidRDefault="00572423">
      <w:r>
        <w:separator/>
      </w:r>
    </w:p>
  </w:endnote>
  <w:endnote w:type="continuationSeparator" w:id="0">
    <w:p w14:paraId="4CD2C636" w14:textId="77777777" w:rsidR="00572423" w:rsidRDefault="00572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A78B5" w14:textId="77777777" w:rsidR="00CC616A" w:rsidRDefault="00CC61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94B32" w14:textId="77777777" w:rsidR="00572423" w:rsidRDefault="00572423">
      <w:r>
        <w:separator/>
      </w:r>
    </w:p>
  </w:footnote>
  <w:footnote w:type="continuationSeparator" w:id="0">
    <w:p w14:paraId="0EC11C8E" w14:textId="77777777" w:rsidR="00572423" w:rsidRDefault="00572423">
      <w:r>
        <w:continuationSeparator/>
      </w:r>
    </w:p>
  </w:footnote>
  <w:footnote w:id="1">
    <w:p w14:paraId="4FC436A2" w14:textId="7CD37245" w:rsidR="007C1A64" w:rsidRDefault="007C1A64" w:rsidP="00041009">
      <w:pPr>
        <w:pStyle w:val="FootnoteText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</w:t>
      </w:r>
      <w:r w:rsidR="005062F7">
        <w:rPr>
          <w:snapToGrid w:val="0"/>
          <w:sz w:val="16"/>
          <w:lang w:val="en-US"/>
        </w:rPr>
        <w:t>dolby</w:t>
      </w:r>
      <w:r w:rsidR="00041009"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5062F7">
        <w:rPr>
          <w:sz w:val="16"/>
        </w:rPr>
        <w:t>Dolby France, 18 rue de Londres</w:t>
      </w:r>
      <w:r w:rsidR="00041009">
        <w:rPr>
          <w:sz w:val="16"/>
        </w:rPr>
        <w:t xml:space="preserve">, </w:t>
      </w:r>
      <w:r w:rsidR="005062F7">
        <w:rPr>
          <w:sz w:val="16"/>
        </w:rPr>
        <w:t>75009 Paris</w:t>
      </w:r>
      <w:r w:rsidR="00041009"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1C07F" w14:textId="77777777" w:rsidR="00CC616A" w:rsidRDefault="00CC61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3641EAE3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1A2FCB">
      <w:rPr>
        <w:rFonts w:cs="Arial"/>
        <w:lang w:val="en-US"/>
      </w:rPr>
      <w:t>2</w:t>
    </w:r>
    <w:r w:rsidR="00CC616A">
      <w:rPr>
        <w:rFonts w:cs="Arial"/>
        <w:lang w:val="en-US"/>
      </w:rPr>
      <w:t>6</w:t>
    </w:r>
    <w:r w:rsidR="00ED0981" w:rsidRPr="0084724A">
      <w:rPr>
        <w:rFonts w:cs="Arial"/>
        <w:b/>
        <w:i/>
      </w:rPr>
      <w:tab/>
    </w:r>
    <w:r w:rsidR="00ED0981" w:rsidRPr="0084724A">
      <w:rPr>
        <w:rFonts w:cs="Arial"/>
        <w:b/>
        <w:i/>
        <w:sz w:val="28"/>
        <w:szCs w:val="28"/>
      </w:rPr>
      <w:t xml:space="preserve">Tdoc </w:t>
    </w:r>
    <w:r w:rsidR="005E3683" w:rsidRPr="005E3683">
      <w:rPr>
        <w:rFonts w:cs="Arial"/>
        <w:b/>
        <w:i/>
        <w:sz w:val="28"/>
        <w:szCs w:val="28"/>
      </w:rPr>
      <w:t>S4-</w:t>
    </w:r>
    <w:r w:rsidR="00EE6384" w:rsidRPr="00EE6384">
      <w:rPr>
        <w:rFonts w:cs="Arial"/>
        <w:b/>
        <w:i/>
        <w:sz w:val="28"/>
        <w:szCs w:val="28"/>
      </w:rPr>
      <w:t>231616</w:t>
    </w:r>
  </w:p>
  <w:p w14:paraId="641F0A71" w14:textId="30D44936" w:rsidR="00ED0981" w:rsidRPr="0084724A" w:rsidRDefault="00640216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Chicago</w:t>
    </w:r>
    <w:r w:rsidR="0087137A" w:rsidRPr="0087137A">
      <w:rPr>
        <w:rFonts w:cs="Arial"/>
        <w:lang w:eastAsia="zh-CN"/>
      </w:rPr>
      <w:t xml:space="preserve">, </w:t>
    </w:r>
    <w:r>
      <w:rPr>
        <w:rFonts w:cs="Arial"/>
        <w:lang w:eastAsia="zh-CN"/>
      </w:rPr>
      <w:t>USA</w:t>
    </w:r>
    <w:r w:rsidR="00823C63" w:rsidRPr="00823C63">
      <w:rPr>
        <w:rFonts w:cs="Arial"/>
        <w:lang w:eastAsia="zh-CN"/>
      </w:rPr>
      <w:t xml:space="preserve">, </w:t>
    </w:r>
    <w:r>
      <w:rPr>
        <w:rFonts w:cs="Arial"/>
        <w:lang w:eastAsia="zh-CN"/>
      </w:rPr>
      <w:t>13</w:t>
    </w:r>
    <w:r w:rsidR="0087137A">
      <w:rPr>
        <w:rFonts w:cs="Arial"/>
        <w:lang w:eastAsia="zh-CN"/>
      </w:rPr>
      <w:t>-</w:t>
    </w:r>
    <w:r>
      <w:rPr>
        <w:rFonts w:cs="Arial"/>
        <w:lang w:eastAsia="zh-CN"/>
      </w:rPr>
      <w:t>17</w:t>
    </w:r>
    <w:r w:rsidR="0087137A">
      <w:rPr>
        <w:rFonts w:cs="Arial"/>
        <w:lang w:eastAsia="zh-CN"/>
      </w:rPr>
      <w:t xml:space="preserve"> </w:t>
    </w:r>
    <w:r>
      <w:rPr>
        <w:rFonts w:cs="Arial"/>
        <w:lang w:eastAsia="zh-CN"/>
      </w:rPr>
      <w:t xml:space="preserve">November </w:t>
    </w:r>
    <w:r w:rsidR="00823C63" w:rsidRPr="00823C63">
      <w:rPr>
        <w:rFonts w:cs="Arial"/>
        <w:lang w:eastAsia="zh-CN"/>
      </w:rPr>
      <w:t>202</w:t>
    </w:r>
    <w:r w:rsidR="00823C63">
      <w:rPr>
        <w:rFonts w:cs="Arial"/>
        <w:lang w:eastAsia="zh-CN"/>
      </w:rPr>
      <w:t>3</w:t>
    </w:r>
    <w:r w:rsidR="00831D5B">
      <w:rPr>
        <w:rFonts w:cs="Arial"/>
        <w:lang w:eastAsia="zh-CN"/>
      </w:rPr>
      <w:tab/>
      <w:t xml:space="preserve">revision of </w:t>
    </w:r>
    <w:r w:rsidR="004E7364">
      <w:rPr>
        <w:rFonts w:cs="Arial"/>
        <w:lang w:eastAsia="zh-CN"/>
      </w:rPr>
      <w:t>n/a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7"/>
  </w:num>
  <w:num w:numId="3" w16cid:durableId="967928759">
    <w:abstractNumId w:val="1"/>
  </w:num>
  <w:num w:numId="4" w16cid:durableId="2117826014">
    <w:abstractNumId w:val="3"/>
  </w:num>
  <w:num w:numId="5" w16cid:durableId="466436410">
    <w:abstractNumId w:val="5"/>
  </w:num>
  <w:num w:numId="6" w16cid:durableId="469522628">
    <w:abstractNumId w:val="6"/>
  </w:num>
  <w:num w:numId="7" w16cid:durableId="995306893">
    <w:abstractNumId w:val="2"/>
  </w:num>
  <w:num w:numId="8" w16cid:durableId="22211019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086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23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3683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6FAB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541F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7A6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21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14F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5BB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137A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CE6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647"/>
    <w:rsid w:val="00AB3969"/>
    <w:rsid w:val="00AB3A99"/>
    <w:rsid w:val="00AB417E"/>
    <w:rsid w:val="00AB448A"/>
    <w:rsid w:val="00AB4F6F"/>
    <w:rsid w:val="00AB508D"/>
    <w:rsid w:val="00AB529A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16A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93C"/>
    <w:rsid w:val="00D97E52"/>
    <w:rsid w:val="00DA04EE"/>
    <w:rsid w:val="00DA138A"/>
    <w:rsid w:val="00DA14C6"/>
    <w:rsid w:val="00DA1836"/>
    <w:rsid w:val="00DA1E69"/>
    <w:rsid w:val="00DA2EBB"/>
    <w:rsid w:val="00DA34CC"/>
    <w:rsid w:val="00DA3679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97DCE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38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1F35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44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923</Words>
  <Characters>5262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6173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Gabin, Frederic</cp:lastModifiedBy>
  <cp:revision>5</cp:revision>
  <cp:lastPrinted>2016-05-03T09:51:00Z</cp:lastPrinted>
  <dcterms:created xsi:type="dcterms:W3CDTF">2023-10-09T14:19:00Z</dcterms:created>
  <dcterms:modified xsi:type="dcterms:W3CDTF">2023-10-24T15:41:00Z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